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C906" w14:textId="77777777" w:rsidR="00716BDD" w:rsidRPr="00716BDD" w:rsidRDefault="00716BDD" w:rsidP="00716BDD">
      <w:pPr>
        <w:jc w:val="center"/>
        <w:rPr>
          <w:rFonts w:ascii="Aptos" w:hAnsi="Aptos"/>
          <w:bCs/>
          <w:sz w:val="28"/>
          <w:szCs w:val="28"/>
          <w:lang w:eastAsia="sk-SK"/>
        </w:rPr>
      </w:pPr>
      <w:r w:rsidRPr="00716BDD">
        <w:rPr>
          <w:rFonts w:ascii="Aptos" w:hAnsi="Aptos"/>
          <w:b/>
          <w:caps/>
          <w:sz w:val="28"/>
          <w:szCs w:val="28"/>
        </w:rPr>
        <w:t>BLÍZKOSť – OSAMELOSŤ- REZILIENCIA</w:t>
      </w:r>
    </w:p>
    <w:p w14:paraId="107BD2CF" w14:textId="77777777" w:rsidR="00716BDD" w:rsidRPr="00716BDD" w:rsidRDefault="00716BDD" w:rsidP="00716BDD">
      <w:pPr>
        <w:jc w:val="center"/>
        <w:rPr>
          <w:rFonts w:ascii="Aptos" w:hAnsi="Aptos"/>
          <w:b/>
          <w:lang w:eastAsia="sk-SK"/>
        </w:rPr>
      </w:pPr>
      <w:r w:rsidRPr="00716BDD">
        <w:rPr>
          <w:rFonts w:ascii="Aptos" w:hAnsi="Aptos"/>
          <w:b/>
          <w:lang w:eastAsia="sk-SK"/>
        </w:rPr>
        <w:t>(22. ročník medzinárodnej Banskobystrickej teatrologickej konferencie)</w:t>
      </w:r>
    </w:p>
    <w:p w14:paraId="43AA4C7A" w14:textId="7F963C7F" w:rsidR="00454C87" w:rsidRPr="00716BDD" w:rsidRDefault="00716BDD" w:rsidP="00454C87">
      <w:pPr>
        <w:pStyle w:val="Textbody"/>
        <w:spacing w:line="240" w:lineRule="auto"/>
        <w:jc w:val="center"/>
        <w:rPr>
          <w:rFonts w:ascii="Aptos" w:hAnsi="Aptos" w:cs="Times New Roman"/>
          <w:b/>
          <w:sz w:val="24"/>
        </w:rPr>
      </w:pPr>
      <w:r w:rsidRPr="00716BDD">
        <w:rPr>
          <w:rFonts w:ascii="Aptos" w:hAnsi="Aptos" w:cs="Times New Roman"/>
          <w:b/>
          <w:sz w:val="24"/>
        </w:rPr>
        <w:t>1</w:t>
      </w:r>
      <w:r w:rsidR="007C6E8D" w:rsidRPr="00716BDD">
        <w:rPr>
          <w:rFonts w:ascii="Aptos" w:hAnsi="Aptos" w:cs="Times New Roman"/>
          <w:b/>
          <w:sz w:val="24"/>
        </w:rPr>
        <w:t>4</w:t>
      </w:r>
      <w:r w:rsidR="00454C87" w:rsidRPr="00716BDD">
        <w:rPr>
          <w:rFonts w:ascii="Aptos" w:hAnsi="Aptos" w:cs="Times New Roman"/>
          <w:b/>
          <w:sz w:val="24"/>
        </w:rPr>
        <w:t xml:space="preserve">. – </w:t>
      </w:r>
      <w:r w:rsidRPr="00716BDD">
        <w:rPr>
          <w:rFonts w:ascii="Aptos" w:hAnsi="Aptos" w:cs="Times New Roman"/>
          <w:b/>
          <w:sz w:val="24"/>
        </w:rPr>
        <w:t>1</w:t>
      </w:r>
      <w:r w:rsidR="007C6E8D" w:rsidRPr="00716BDD">
        <w:rPr>
          <w:rFonts w:ascii="Aptos" w:hAnsi="Aptos" w:cs="Times New Roman"/>
          <w:b/>
          <w:sz w:val="24"/>
        </w:rPr>
        <w:t>5</w:t>
      </w:r>
      <w:r w:rsidR="00454C87" w:rsidRPr="00716BDD">
        <w:rPr>
          <w:rFonts w:ascii="Aptos" w:hAnsi="Aptos" w:cs="Times New Roman"/>
          <w:b/>
          <w:sz w:val="24"/>
        </w:rPr>
        <w:t>. november 202</w:t>
      </w:r>
      <w:r w:rsidRPr="00716BDD">
        <w:rPr>
          <w:rFonts w:ascii="Aptos" w:hAnsi="Aptos" w:cs="Times New Roman"/>
          <w:b/>
          <w:sz w:val="24"/>
        </w:rPr>
        <w:t>5</w:t>
      </w:r>
      <w:r w:rsidR="00454C87" w:rsidRPr="00716BDD">
        <w:rPr>
          <w:rFonts w:ascii="Aptos" w:hAnsi="Aptos" w:cs="Times New Roman"/>
          <w:b/>
          <w:sz w:val="24"/>
        </w:rPr>
        <w:t>, Banská Bystrica</w:t>
      </w:r>
    </w:p>
    <w:p w14:paraId="7744CC05" w14:textId="77777777" w:rsidR="00F278CB" w:rsidRPr="00716BDD" w:rsidRDefault="00F278CB" w:rsidP="00380B94">
      <w:pPr>
        <w:pStyle w:val="Textbody"/>
        <w:spacing w:line="240" w:lineRule="auto"/>
        <w:jc w:val="center"/>
        <w:rPr>
          <w:rFonts w:ascii="Aptos" w:hAnsi="Aptos" w:cs="Times New Roman"/>
          <w:b/>
          <w:sz w:val="24"/>
        </w:rPr>
      </w:pPr>
    </w:p>
    <w:tbl>
      <w:tblPr>
        <w:tblW w:w="865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5"/>
      </w:tblGrid>
      <w:tr w:rsidR="00156B17" w:rsidRPr="00716BDD" w14:paraId="6908CFC8" w14:textId="77777777" w:rsidTr="006158A1">
        <w:trPr>
          <w:trHeight w:val="428"/>
        </w:trPr>
        <w:tc>
          <w:tcPr>
            <w:tcW w:w="8655" w:type="dxa"/>
          </w:tcPr>
          <w:p w14:paraId="2553C4A5" w14:textId="77777777" w:rsidR="00156B17" w:rsidRPr="00716BDD" w:rsidRDefault="00156B17" w:rsidP="006158A1">
            <w:pPr>
              <w:spacing w:after="0" w:line="240" w:lineRule="auto"/>
              <w:jc w:val="center"/>
              <w:rPr>
                <w:rFonts w:ascii="Aptos" w:hAnsi="Aptos"/>
                <w:sz w:val="28"/>
                <w:szCs w:val="28"/>
              </w:rPr>
            </w:pPr>
          </w:p>
          <w:p w14:paraId="19ABA5EA" w14:textId="77777777" w:rsidR="00156B17" w:rsidRPr="00716BDD" w:rsidRDefault="00156B17" w:rsidP="006158A1">
            <w:pPr>
              <w:spacing w:after="0" w:line="240" w:lineRule="auto"/>
              <w:jc w:val="center"/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  <w:sz w:val="28"/>
                <w:szCs w:val="28"/>
              </w:rPr>
              <w:t>REGISTRAČNÝ FORMULÁR</w:t>
            </w:r>
          </w:p>
        </w:tc>
      </w:tr>
    </w:tbl>
    <w:p w14:paraId="12181A54" w14:textId="77777777" w:rsidR="00156B17" w:rsidRPr="00716BDD" w:rsidRDefault="00156B17" w:rsidP="00156B17">
      <w:pPr>
        <w:rPr>
          <w:rFonts w:ascii="Aptos" w:hAnsi="Aptos"/>
          <w:lang w:eastAsia="it-IT"/>
        </w:rPr>
      </w:pP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320"/>
      </w:tblGrid>
      <w:tr w:rsidR="00156B17" w:rsidRPr="00716BDD" w14:paraId="057CA774" w14:textId="77777777" w:rsidTr="004655DF">
        <w:trPr>
          <w:trHeight w:val="324"/>
        </w:trPr>
        <w:tc>
          <w:tcPr>
            <w:tcW w:w="4068" w:type="dxa"/>
            <w:hideMark/>
          </w:tcPr>
          <w:p w14:paraId="41B6C6DB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Priezvisko:</w:t>
            </w:r>
          </w:p>
        </w:tc>
        <w:tc>
          <w:tcPr>
            <w:tcW w:w="4320" w:type="dxa"/>
          </w:tcPr>
          <w:p w14:paraId="1BF79E32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2C266C97" w14:textId="77777777" w:rsidTr="004655DF">
        <w:tc>
          <w:tcPr>
            <w:tcW w:w="4068" w:type="dxa"/>
            <w:hideMark/>
          </w:tcPr>
          <w:p w14:paraId="1A30C4F7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Meno:</w:t>
            </w:r>
          </w:p>
        </w:tc>
        <w:tc>
          <w:tcPr>
            <w:tcW w:w="4320" w:type="dxa"/>
          </w:tcPr>
          <w:p w14:paraId="5C00F791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5A8177DA" w14:textId="77777777" w:rsidTr="006158A1">
        <w:tc>
          <w:tcPr>
            <w:tcW w:w="4068" w:type="dxa"/>
          </w:tcPr>
          <w:p w14:paraId="59209A72" w14:textId="472F9CFB" w:rsidR="00156B17" w:rsidRPr="00716BDD" w:rsidRDefault="00156B17" w:rsidP="006158A1">
            <w:pPr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Titul</w:t>
            </w:r>
            <w:r w:rsidR="00716BDD">
              <w:rPr>
                <w:rFonts w:ascii="Aptos" w:hAnsi="Aptos"/>
              </w:rPr>
              <w:t>y</w:t>
            </w:r>
            <w:r w:rsidRPr="00716BDD">
              <w:rPr>
                <w:rFonts w:ascii="Aptos" w:hAnsi="Aptos"/>
              </w:rPr>
              <w:t>:</w:t>
            </w:r>
          </w:p>
        </w:tc>
        <w:tc>
          <w:tcPr>
            <w:tcW w:w="4320" w:type="dxa"/>
          </w:tcPr>
          <w:p w14:paraId="52D1ED17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27334811" w14:textId="77777777" w:rsidTr="006158A1">
        <w:tc>
          <w:tcPr>
            <w:tcW w:w="4068" w:type="dxa"/>
          </w:tcPr>
          <w:p w14:paraId="33DFC0A3" w14:textId="687ADC90" w:rsidR="00156B17" w:rsidRPr="00716BDD" w:rsidRDefault="00156B17" w:rsidP="006158A1">
            <w:pPr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Organizácia</w:t>
            </w:r>
            <w:r w:rsidR="00716BDD">
              <w:rPr>
                <w:rFonts w:ascii="Aptos" w:hAnsi="Aptos"/>
              </w:rPr>
              <w:t>/afiliácia na pracovisko</w:t>
            </w:r>
            <w:r w:rsidRPr="00716BDD">
              <w:rPr>
                <w:rFonts w:ascii="Aptos" w:hAnsi="Aptos"/>
              </w:rPr>
              <w:t>:</w:t>
            </w:r>
          </w:p>
        </w:tc>
        <w:tc>
          <w:tcPr>
            <w:tcW w:w="4320" w:type="dxa"/>
          </w:tcPr>
          <w:p w14:paraId="29EDE9E9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5209FA3B" w14:textId="77777777" w:rsidTr="004655DF">
        <w:tc>
          <w:tcPr>
            <w:tcW w:w="4068" w:type="dxa"/>
            <w:hideMark/>
          </w:tcPr>
          <w:p w14:paraId="75608565" w14:textId="77777777" w:rsidR="00156B17" w:rsidRPr="00716BDD" w:rsidRDefault="00156B17" w:rsidP="006158A1">
            <w:pPr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Korešpondenčná adresa:</w:t>
            </w:r>
          </w:p>
          <w:p w14:paraId="12EA7000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</w:p>
        </w:tc>
        <w:tc>
          <w:tcPr>
            <w:tcW w:w="4320" w:type="dxa"/>
          </w:tcPr>
          <w:p w14:paraId="46D770AA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4A06AC3E" w14:textId="77777777" w:rsidTr="006158A1">
        <w:tc>
          <w:tcPr>
            <w:tcW w:w="4068" w:type="dxa"/>
            <w:hideMark/>
          </w:tcPr>
          <w:p w14:paraId="63D1866B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Telefón/ mobil:</w:t>
            </w:r>
          </w:p>
        </w:tc>
        <w:tc>
          <w:tcPr>
            <w:tcW w:w="4320" w:type="dxa"/>
          </w:tcPr>
          <w:p w14:paraId="781EA0AB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715B48EB" w14:textId="77777777" w:rsidTr="004655DF">
        <w:tc>
          <w:tcPr>
            <w:tcW w:w="4068" w:type="dxa"/>
          </w:tcPr>
          <w:p w14:paraId="7D0AA48E" w14:textId="77777777" w:rsidR="00156B17" w:rsidRPr="00716BDD" w:rsidRDefault="00156B17" w:rsidP="006158A1">
            <w:pPr>
              <w:rPr>
                <w:rFonts w:ascii="Aptos" w:hAnsi="Aptos"/>
                <w:lang w:eastAsia="it-IT"/>
              </w:rPr>
            </w:pPr>
            <w:r w:rsidRPr="00716BDD">
              <w:rPr>
                <w:rFonts w:ascii="Aptos" w:hAnsi="Aptos"/>
              </w:rPr>
              <w:t>E-mail:</w:t>
            </w:r>
          </w:p>
        </w:tc>
        <w:tc>
          <w:tcPr>
            <w:tcW w:w="4320" w:type="dxa"/>
          </w:tcPr>
          <w:p w14:paraId="1C57DA38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6729BA02" w14:textId="77777777" w:rsidTr="006158A1">
        <w:tc>
          <w:tcPr>
            <w:tcW w:w="4068" w:type="dxa"/>
          </w:tcPr>
          <w:p w14:paraId="56095083" w14:textId="77777777" w:rsidR="00156B17" w:rsidRPr="00716BDD" w:rsidRDefault="00156B17" w:rsidP="006158A1">
            <w:pPr>
              <w:rPr>
                <w:rFonts w:ascii="Aptos" w:hAnsi="Aptos"/>
                <w:b/>
              </w:rPr>
            </w:pPr>
            <w:r w:rsidRPr="00716BDD">
              <w:rPr>
                <w:rFonts w:ascii="Aptos" w:hAnsi="Aptos"/>
                <w:b/>
              </w:rPr>
              <w:t>Názov príspevku:</w:t>
            </w:r>
          </w:p>
        </w:tc>
        <w:tc>
          <w:tcPr>
            <w:tcW w:w="4320" w:type="dxa"/>
          </w:tcPr>
          <w:p w14:paraId="3E629638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298DC218" w14:textId="77777777" w:rsidTr="006158A1">
        <w:tc>
          <w:tcPr>
            <w:tcW w:w="4068" w:type="dxa"/>
          </w:tcPr>
          <w:p w14:paraId="46D1CC7F" w14:textId="77777777" w:rsidR="00156B17" w:rsidRPr="00716BDD" w:rsidRDefault="00156B17" w:rsidP="006158A1">
            <w:pPr>
              <w:rPr>
                <w:rFonts w:ascii="Aptos" w:hAnsi="Aptos"/>
              </w:rPr>
            </w:pPr>
          </w:p>
          <w:p w14:paraId="799F01F2" w14:textId="77777777" w:rsidR="00156B17" w:rsidRPr="00716BDD" w:rsidRDefault="00156B17" w:rsidP="006158A1">
            <w:pPr>
              <w:spacing w:after="0"/>
              <w:rPr>
                <w:rFonts w:ascii="Aptos" w:hAnsi="Aptos"/>
                <w:b/>
              </w:rPr>
            </w:pPr>
            <w:r w:rsidRPr="00716BDD">
              <w:rPr>
                <w:rFonts w:ascii="Aptos" w:hAnsi="Aptos"/>
                <w:b/>
              </w:rPr>
              <w:t>Abstrakt:</w:t>
            </w:r>
          </w:p>
          <w:p w14:paraId="641A8AA3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  <w:r w:rsidRPr="00716BDD">
              <w:rPr>
                <w:rFonts w:ascii="Aptos" w:hAnsi="Aptos"/>
              </w:rPr>
              <w:t>(max. 1000 znakov)</w:t>
            </w:r>
          </w:p>
          <w:p w14:paraId="69457471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2890FC1A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5D243E3F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5274D7B1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  <w:p w14:paraId="67839536" w14:textId="77777777" w:rsidR="00156B17" w:rsidRPr="00716BDD" w:rsidRDefault="00156B17" w:rsidP="006158A1">
            <w:pPr>
              <w:spacing w:after="0"/>
              <w:rPr>
                <w:rFonts w:ascii="Aptos" w:hAnsi="Aptos"/>
              </w:rPr>
            </w:pPr>
          </w:p>
        </w:tc>
        <w:tc>
          <w:tcPr>
            <w:tcW w:w="4320" w:type="dxa"/>
          </w:tcPr>
          <w:p w14:paraId="3E0038BF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</w:p>
        </w:tc>
      </w:tr>
      <w:tr w:rsidR="00156B17" w:rsidRPr="00716BDD" w14:paraId="01FE58C7" w14:textId="77777777" w:rsidTr="006158A1">
        <w:tc>
          <w:tcPr>
            <w:tcW w:w="4068" w:type="dxa"/>
          </w:tcPr>
          <w:p w14:paraId="3E5BC9DE" w14:textId="77777777" w:rsidR="00156B17" w:rsidRPr="00716BDD" w:rsidRDefault="00156B17" w:rsidP="006158A1">
            <w:pPr>
              <w:rPr>
                <w:rFonts w:ascii="Aptos" w:hAnsi="Aptos" w:cs="Arial"/>
                <w:lang w:eastAsia="it-IT"/>
              </w:rPr>
            </w:pPr>
            <w:r w:rsidRPr="00716BDD">
              <w:rPr>
                <w:rFonts w:ascii="Aptos" w:hAnsi="Aptos"/>
                <w:sz w:val="24"/>
                <w:szCs w:val="24"/>
              </w:rPr>
              <w:t>Kľúčové slová:</w:t>
            </w:r>
          </w:p>
        </w:tc>
        <w:tc>
          <w:tcPr>
            <w:tcW w:w="4320" w:type="dxa"/>
          </w:tcPr>
          <w:p w14:paraId="625C177F" w14:textId="77777777" w:rsidR="00156B17" w:rsidRPr="00716BDD" w:rsidRDefault="00156B17" w:rsidP="006158A1">
            <w:pPr>
              <w:ind w:firstLine="708"/>
              <w:rPr>
                <w:rFonts w:ascii="Aptos" w:hAnsi="Aptos" w:cs="Arial"/>
                <w:lang w:eastAsia="it-IT"/>
              </w:rPr>
            </w:pPr>
          </w:p>
        </w:tc>
      </w:tr>
    </w:tbl>
    <w:p w14:paraId="363742FF" w14:textId="77777777" w:rsidR="00156B17" w:rsidRPr="00A4773A" w:rsidRDefault="00156B17" w:rsidP="00156B17"/>
    <w:p w14:paraId="0111F32D" w14:textId="3F4BB890" w:rsidR="00E54FD1" w:rsidRDefault="005454E4"/>
    <w:p w14:paraId="56F45390" w14:textId="7636A0B0" w:rsidR="00716BDD" w:rsidRPr="00716BDD" w:rsidRDefault="00716BDD" w:rsidP="00716BDD"/>
    <w:p w14:paraId="28BF76ED" w14:textId="77777777" w:rsidR="00716BDD" w:rsidRPr="00716BDD" w:rsidRDefault="00716BDD" w:rsidP="00716BDD">
      <w:pPr>
        <w:jc w:val="center"/>
      </w:pPr>
    </w:p>
    <w:sectPr w:rsidR="00716BDD" w:rsidRPr="00716B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518D" w14:textId="77777777" w:rsidR="005454E4" w:rsidRDefault="005454E4" w:rsidP="00156B17">
      <w:pPr>
        <w:spacing w:after="0" w:line="240" w:lineRule="auto"/>
      </w:pPr>
      <w:r>
        <w:separator/>
      </w:r>
    </w:p>
  </w:endnote>
  <w:endnote w:type="continuationSeparator" w:id="0">
    <w:p w14:paraId="5989C466" w14:textId="77777777" w:rsidR="005454E4" w:rsidRDefault="005454E4" w:rsidP="0015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1B09" w14:textId="3FE82065" w:rsidR="001F3839" w:rsidRPr="00716BDD" w:rsidRDefault="001F3839" w:rsidP="001F3839">
    <w:pPr>
      <w:pStyle w:val="Normlnywebov"/>
      <w:rPr>
        <w:rFonts w:ascii="Aptos" w:hAnsi="Aptos"/>
        <w:sz w:val="22"/>
        <w:szCs w:val="22"/>
      </w:rPr>
    </w:pPr>
    <w:r w:rsidRPr="00716BDD">
      <w:rPr>
        <w:rFonts w:ascii="Aptos" w:hAnsi="Aptos"/>
        <w:sz w:val="22"/>
        <w:szCs w:val="22"/>
      </w:rPr>
      <w:t>Vyplnený registračný formulár po</w:t>
    </w:r>
    <w:r w:rsidR="00C14503" w:rsidRPr="00716BDD">
      <w:rPr>
        <w:rFonts w:ascii="Aptos" w:hAnsi="Aptos"/>
        <w:sz w:val="22"/>
        <w:szCs w:val="22"/>
      </w:rPr>
      <w:t>slať</w:t>
    </w:r>
    <w:r w:rsidRPr="00716BDD">
      <w:rPr>
        <w:rFonts w:ascii="Aptos" w:hAnsi="Aptos"/>
        <w:sz w:val="22"/>
        <w:szCs w:val="22"/>
      </w:rPr>
      <w:t xml:space="preserve"> najneskôr do </w:t>
    </w:r>
    <w:r w:rsidR="00716BDD" w:rsidRPr="00716BDD">
      <w:rPr>
        <w:rFonts w:ascii="Aptos" w:hAnsi="Aptos"/>
        <w:b/>
        <w:bCs/>
        <w:sz w:val="22"/>
        <w:szCs w:val="22"/>
      </w:rPr>
      <w:t>19.</w:t>
    </w:r>
    <w:r w:rsidRPr="00716BDD">
      <w:rPr>
        <w:rFonts w:ascii="Aptos" w:hAnsi="Aptos"/>
        <w:b/>
        <w:sz w:val="22"/>
        <w:szCs w:val="22"/>
      </w:rPr>
      <w:t xml:space="preserve"> 9. 202</w:t>
    </w:r>
    <w:r w:rsidR="00716BDD" w:rsidRPr="00716BDD">
      <w:rPr>
        <w:rFonts w:ascii="Aptos" w:hAnsi="Aptos"/>
        <w:b/>
        <w:sz w:val="22"/>
        <w:szCs w:val="22"/>
      </w:rPr>
      <w:t>5</w:t>
    </w:r>
    <w:r w:rsidRPr="00716BDD">
      <w:rPr>
        <w:rFonts w:ascii="Aptos" w:hAnsi="Aptos"/>
        <w:b/>
        <w:sz w:val="22"/>
        <w:szCs w:val="22"/>
      </w:rPr>
      <w:t xml:space="preserve"> </w:t>
    </w:r>
    <w:r w:rsidRPr="00716BDD">
      <w:rPr>
        <w:rFonts w:ascii="Aptos" w:hAnsi="Aptos"/>
        <w:sz w:val="22"/>
        <w:szCs w:val="22"/>
      </w:rPr>
      <w:t xml:space="preserve">na adresu: </w:t>
    </w:r>
    <w:hyperlink r:id="rId1" w:history="1">
      <w:r w:rsidR="00C14503" w:rsidRPr="00716BDD">
        <w:rPr>
          <w:rStyle w:val="Hypertextovprepojenie"/>
          <w:rFonts w:ascii="Aptos" w:hAnsi="Aptos"/>
          <w:sz w:val="22"/>
          <w:szCs w:val="22"/>
        </w:rPr>
        <w:t>konferenciafdu@aku.sk</w:t>
      </w:r>
    </w:hyperlink>
    <w:r w:rsidRPr="00716BDD">
      <w:rPr>
        <w:rFonts w:ascii="Aptos" w:hAnsi="Aptos"/>
        <w:sz w:val="22"/>
        <w:szCs w:val="22"/>
      </w:rPr>
      <w:t xml:space="preserve"> </w:t>
    </w:r>
  </w:p>
  <w:p w14:paraId="59DB1EA1" w14:textId="33A76338" w:rsidR="001F3839" w:rsidRDefault="001F3839">
    <w:pPr>
      <w:pStyle w:val="Pta"/>
    </w:pPr>
  </w:p>
  <w:p w14:paraId="7D73D5E3" w14:textId="77777777" w:rsidR="00A4773A" w:rsidRDefault="005454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DDE9E" w14:textId="77777777" w:rsidR="005454E4" w:rsidRDefault="005454E4" w:rsidP="00156B17">
      <w:pPr>
        <w:spacing w:after="0" w:line="240" w:lineRule="auto"/>
      </w:pPr>
      <w:r>
        <w:separator/>
      </w:r>
    </w:p>
  </w:footnote>
  <w:footnote w:type="continuationSeparator" w:id="0">
    <w:p w14:paraId="1C8218CF" w14:textId="77777777" w:rsidR="005454E4" w:rsidRDefault="005454E4" w:rsidP="0015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7672" w14:textId="701A40E0" w:rsidR="00251D0B" w:rsidRDefault="00251D0B" w:rsidP="00251D0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3188E">
      <w:rPr>
        <w:rFonts w:ascii="Times New Roman" w:hAnsi="Times New Roman"/>
        <w:noProof/>
        <w:lang w:eastAsia="sk-SK"/>
      </w:rPr>
      <w:drawing>
        <wp:inline distT="0" distB="0" distL="0" distR="0" wp14:anchorId="444E39F0" wp14:editId="117FD4FA">
          <wp:extent cx="742950" cy="7048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0F9A71E" w14:textId="4CEA1291" w:rsidR="00251D0B" w:rsidRPr="00716BDD" w:rsidRDefault="00251D0B" w:rsidP="00251D0B">
    <w:pPr>
      <w:jc w:val="center"/>
      <w:rPr>
        <w:rFonts w:ascii="Aptos" w:hAnsi="Aptos"/>
      </w:rPr>
    </w:pPr>
    <w:r w:rsidRPr="00716BDD">
      <w:rPr>
        <w:rFonts w:ascii="Aptos" w:hAnsi="Aptos"/>
        <w:noProof/>
        <w:lang w:eastAsia="sk-SK"/>
      </w:rPr>
      <w:drawing>
        <wp:anchor distT="0" distB="0" distL="114300" distR="114300" simplePos="0" relativeHeight="251659264" behindDoc="1" locked="0" layoutInCell="1" allowOverlap="1" wp14:anchorId="63476082" wp14:editId="0632260A">
          <wp:simplePos x="0" y="0"/>
          <wp:positionH relativeFrom="column">
            <wp:posOffset>452755</wp:posOffset>
          </wp:positionH>
          <wp:positionV relativeFrom="paragraph">
            <wp:posOffset>-762635</wp:posOffset>
          </wp:positionV>
          <wp:extent cx="1323975" cy="568325"/>
          <wp:effectExtent l="0" t="0" r="9525" b="317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BDD">
      <w:rPr>
        <w:rFonts w:ascii="Aptos" w:hAnsi="Aptos"/>
      </w:rPr>
      <w:t>Horná 95, 974 01  Banská Bystrica</w:t>
    </w:r>
    <w:r w:rsidRPr="00716BDD">
      <w:rPr>
        <w:rFonts w:ascii="Aptos" w:hAnsi="Aptos"/>
      </w:rPr>
      <w:tab/>
    </w:r>
    <w:r w:rsidRPr="00716BDD">
      <w:rPr>
        <w:rFonts w:ascii="Aptos" w:hAnsi="Aptos"/>
      </w:rPr>
      <w:tab/>
    </w:r>
    <w:r w:rsidRPr="00716BDD">
      <w:rPr>
        <w:rFonts w:ascii="Aptos" w:hAnsi="Aptos"/>
      </w:rPr>
      <w:tab/>
      <w:t>Dúbravská cesta 9, 841 04 Bratislava</w:t>
    </w:r>
  </w:p>
  <w:p w14:paraId="7B34D367" w14:textId="77777777" w:rsidR="004655DF" w:rsidRPr="00C34F14" w:rsidRDefault="004655DF" w:rsidP="00156B17">
    <w:pPr>
      <w:spacing w:after="0" w:line="240" w:lineRule="auto"/>
      <w:ind w:left="2126" w:firstLine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47C"/>
    <w:rsid w:val="00001FE7"/>
    <w:rsid w:val="000765EB"/>
    <w:rsid w:val="00084770"/>
    <w:rsid w:val="001379A8"/>
    <w:rsid w:val="00156B17"/>
    <w:rsid w:val="001D0E1E"/>
    <w:rsid w:val="001F1200"/>
    <w:rsid w:val="001F3839"/>
    <w:rsid w:val="00251D0B"/>
    <w:rsid w:val="00262DFD"/>
    <w:rsid w:val="00380B94"/>
    <w:rsid w:val="00454C87"/>
    <w:rsid w:val="004655DF"/>
    <w:rsid w:val="0049708C"/>
    <w:rsid w:val="005454E4"/>
    <w:rsid w:val="005906F1"/>
    <w:rsid w:val="005A6C4D"/>
    <w:rsid w:val="00716BDD"/>
    <w:rsid w:val="007C6E8D"/>
    <w:rsid w:val="0081462C"/>
    <w:rsid w:val="0082747C"/>
    <w:rsid w:val="00A42FD7"/>
    <w:rsid w:val="00A84FBE"/>
    <w:rsid w:val="00BC79A9"/>
    <w:rsid w:val="00C14503"/>
    <w:rsid w:val="00DD672A"/>
    <w:rsid w:val="00DF55DE"/>
    <w:rsid w:val="00F278CB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666BB"/>
  <w15:docId w15:val="{849B5F3C-C204-41FB-9D01-6584961D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B1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56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56B17"/>
    <w:rPr>
      <w:rFonts w:cs="Times New Roman"/>
      <w:color w:val="0000FF"/>
      <w:u w:val="single"/>
    </w:rPr>
  </w:style>
  <w:style w:type="paragraph" w:customStyle="1" w:styleId="Textbody">
    <w:name w:val="Text body"/>
    <w:basedOn w:val="Normlny"/>
    <w:rsid w:val="00156B17"/>
    <w:pPr>
      <w:widowControl w:val="0"/>
      <w:suppressAutoHyphens/>
      <w:autoSpaceDN w:val="0"/>
      <w:spacing w:after="0" w:line="288" w:lineRule="auto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6B17"/>
    <w:rPr>
      <w:rFonts w:eastAsia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156B1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156B17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taChar1">
    <w:name w:val="Päta Char1"/>
    <w:basedOn w:val="Predvolenpsmoodseku"/>
    <w:uiPriority w:val="99"/>
    <w:semiHidden/>
    <w:rsid w:val="00156B17"/>
    <w:rPr>
      <w:rFonts w:eastAsia="Times New Roman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1450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5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ferenciafdu@aku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3</cp:revision>
  <dcterms:created xsi:type="dcterms:W3CDTF">2025-06-26T12:41:00Z</dcterms:created>
  <dcterms:modified xsi:type="dcterms:W3CDTF">2025-06-26T12:47:00Z</dcterms:modified>
</cp:coreProperties>
</file>